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D3ED" w14:textId="77777777" w:rsidR="00386DF4" w:rsidRDefault="00386DF4" w:rsidP="00386DF4">
      <w:pPr>
        <w:jc w:val="both"/>
      </w:pPr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5C7AF221" w14:textId="682B4A4E" w:rsidR="00386DF4" w:rsidRDefault="00386DF4" w:rsidP="00386DF4">
      <w:pPr>
        <w:jc w:val="both"/>
      </w:pPr>
      <w:r>
        <w:rPr>
          <w:rFonts w:ascii="Helvetica Neue" w:hAnsi="Helvetica Neue"/>
          <w:sz w:val="20"/>
          <w:szCs w:val="20"/>
        </w:rPr>
        <w:t xml:space="preserve">Meeting November 1, </w:t>
      </w:r>
      <w:r w:rsidR="00F138E2">
        <w:rPr>
          <w:rFonts w:ascii="Helvetica Neue" w:hAnsi="Helvetica Neue"/>
          <w:sz w:val="20"/>
          <w:szCs w:val="20"/>
        </w:rPr>
        <w:t>2022,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 City</w:t>
      </w:r>
      <w:r>
        <w:rPr>
          <w:rFonts w:ascii="Helvetica Neue" w:hAnsi="Helvetica Neue"/>
          <w:sz w:val="20"/>
          <w:szCs w:val="20"/>
        </w:rPr>
        <w:t xml:space="preserve"> Hall</w:t>
      </w:r>
    </w:p>
    <w:p w14:paraId="73A7BD51" w14:textId="77777777" w:rsidR="00386DF4" w:rsidRDefault="00386DF4" w:rsidP="00386DF4">
      <w:pPr>
        <w:jc w:val="both"/>
      </w:pPr>
      <w:r>
        <w:rPr>
          <w:rFonts w:ascii="Helvetica Neue" w:hAnsi="Helvetica Neue"/>
          <w:sz w:val="20"/>
          <w:szCs w:val="20"/>
        </w:rPr>
        <w:t>Present: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Kane, Brindle, Ludwig, Thomas, Recker</w:t>
      </w:r>
    </w:p>
    <w:p w14:paraId="0516CAC2" w14:textId="77777777" w:rsidR="00386DF4" w:rsidRDefault="00386DF4" w:rsidP="00386DF4">
      <w:pPr>
        <w:jc w:val="both"/>
      </w:pPr>
      <w:r>
        <w:rPr>
          <w:rFonts w:ascii="Helvetica Neue" w:hAnsi="Helvetica Neue"/>
          <w:sz w:val="20"/>
          <w:szCs w:val="20"/>
        </w:rPr>
        <w:t xml:space="preserve">Absent: </w:t>
      </w:r>
      <w:proofErr w:type="spellStart"/>
      <w:r>
        <w:rPr>
          <w:rFonts w:ascii="Helvetica Neue" w:hAnsi="Helvetica Neue"/>
          <w:sz w:val="20"/>
          <w:szCs w:val="20"/>
        </w:rPr>
        <w:t>Brickley</w:t>
      </w:r>
      <w:proofErr w:type="spellEnd"/>
    </w:p>
    <w:p w14:paraId="566D318B" w14:textId="77777777" w:rsidR="00386DF4" w:rsidRDefault="00386DF4" w:rsidP="00386DF4">
      <w:pPr>
        <w:jc w:val="both"/>
        <w:rPr>
          <w:rFonts w:ascii="Helvetica Neue" w:hAnsi="Helvetica Neue"/>
          <w:sz w:val="20"/>
          <w:szCs w:val="20"/>
        </w:rPr>
      </w:pPr>
    </w:p>
    <w:p w14:paraId="36127CC2" w14:textId="77777777" w:rsidR="00386DF4" w:rsidRDefault="00386DF4" w:rsidP="00386DF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Call to Order by Ludwig at 4:40 PM.</w:t>
      </w:r>
    </w:p>
    <w:p w14:paraId="7E490174" w14:textId="28BC2863" w:rsidR="00386DF4" w:rsidRDefault="00386DF4" w:rsidP="00386DF4">
      <w:pPr>
        <w:jc w:val="both"/>
      </w:pP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     </w:t>
      </w:r>
      <w:r>
        <w:rPr>
          <w:rFonts w:ascii="Helvetica Neue" w:hAnsi="Helvetica Neue"/>
          <w:sz w:val="20"/>
          <w:szCs w:val="20"/>
        </w:rPr>
        <w:t>2.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Motion to approve agenda by Brindle, second by Thomas, motion carried.</w:t>
      </w:r>
    </w:p>
    <w:p w14:paraId="51C9BD52" w14:textId="4377FE2F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October 5</w:t>
      </w:r>
      <w:r w:rsidRPr="00386DF4">
        <w:rPr>
          <w:rFonts w:ascii="Helvetica Neue" w:eastAsia="Times New Roman" w:hAnsi="Helvetica Neue"/>
          <w:sz w:val="20"/>
          <w:szCs w:val="20"/>
          <w:vertAlign w:val="superscript"/>
        </w:rPr>
        <w:t>th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, </w:t>
      </w:r>
      <w:r>
        <w:rPr>
          <w:rFonts w:ascii="Helvetica Neue" w:eastAsia="Times New Roman" w:hAnsi="Helvetica Neue"/>
          <w:sz w:val="20"/>
          <w:szCs w:val="20"/>
        </w:rPr>
        <w:t>2022,</w:t>
      </w:r>
      <w:r>
        <w:rPr>
          <w:rFonts w:ascii="Helvetica Neue" w:eastAsia="Times New Roman" w:hAnsi="Helvetica Neue"/>
          <w:sz w:val="20"/>
          <w:szCs w:val="20"/>
        </w:rPr>
        <w:t xml:space="preserve"> minutes by Thomas, second by Recker, motion carried.</w:t>
      </w:r>
    </w:p>
    <w:p w14:paraId="4370C822" w14:textId="77777777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Public Comment: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None</w:t>
      </w:r>
    </w:p>
    <w:p w14:paraId="58BA95EB" w14:textId="77777777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Revenue and Library Reserve report were not in the packet-Kane will request from City Clerk and forward to the Board.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Endowment Fund and Library Bldg Fund were reviewed.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There is a balance of $114,897.82 in the Cascade Public Library Fund thru CFGD.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91642D9" w14:textId="671F6F06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Bills: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accounts payable was lower this month and Kane has reported that she will not order books from a couple vendors for the time being to keep budget reports lower.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Storywalk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Thanksgiving book came and will be </w:t>
      </w:r>
      <w:r>
        <w:rPr>
          <w:rFonts w:ascii="Helvetica Neue" w:eastAsia="Times New Roman" w:hAnsi="Helvetica Neue"/>
          <w:sz w:val="20"/>
          <w:szCs w:val="20"/>
        </w:rPr>
        <w:t>installed,</w:t>
      </w:r>
      <w:r>
        <w:rPr>
          <w:rFonts w:ascii="Helvetica Neue" w:eastAsia="Times New Roman" w:hAnsi="Helvetica Neue"/>
          <w:sz w:val="20"/>
          <w:szCs w:val="20"/>
        </w:rPr>
        <w:t xml:space="preserve"> and the Friends of the Library are donati</w:t>
      </w:r>
      <w:r>
        <w:rPr>
          <w:rFonts w:ascii="Helvetica Neue" w:eastAsia="Times New Roman" w:hAnsi="Helvetica Neue"/>
          <w:sz w:val="20"/>
          <w:szCs w:val="20"/>
        </w:rPr>
        <w:t>ng</w:t>
      </w:r>
      <w:r>
        <w:rPr>
          <w:rFonts w:ascii="Helvetica Neue" w:eastAsia="Times New Roman" w:hAnsi="Helvetica Neue"/>
          <w:sz w:val="20"/>
          <w:szCs w:val="20"/>
        </w:rPr>
        <w:t xml:space="preserve"> the cost of the Christmas story.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It was suggested by Ludwig that if we post information that patrons can sponsor book for the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Storywalk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and we post that on social media we should order at least 3 books ahead of time and have them ready for installation.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</w:t>
      </w:r>
      <w:r>
        <w:rPr>
          <w:rFonts w:ascii="Helvetica Neue" w:eastAsia="Times New Roman" w:hAnsi="Helvetica Neue"/>
          <w:sz w:val="20"/>
          <w:szCs w:val="20"/>
        </w:rPr>
        <w:t>he Board would like to have the stories be changed thru winter if possible. Motion by Brindle, second by Recker, motion carried to pay bills.</w:t>
      </w:r>
    </w:p>
    <w:p w14:paraId="360F3694" w14:textId="77777777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Circulation Stats.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Grand total of all materials was up in October to 3330 from September 2865.there were 393 participants in programs in October.</w:t>
      </w:r>
    </w:p>
    <w:p w14:paraId="00ADAB01" w14:textId="37082187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Old Business: Future Bldg Projects/Subcommittee Reports: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Ludwig gave a detailed report on All the activities the Events Committee for the future library is planning.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next one is to be held at Gin gets Nov. 5th from 6-9 pm with guest bartenders tip going to benefit the future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is advertised on social media etc.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Christmas in the Park will be held on Nov 26th at Community Park.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Luminaries will be sold to be lite at Christmas.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will be a large floor plan of the future library displayed at the parent teacher conferences and this will also be used at various businesses and the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Thursday Jan 12th Happy Joe’s there will be an event to benefit the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There will be a T shirt sale coordinated with Cascade Customs and on Nov 5th Kim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Gerken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(former resident of Cascade) will be reading her new book at the Cascade Public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PR COMMITTEE: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Brindle reported a video to be presented </w:t>
      </w:r>
      <w:r>
        <w:rPr>
          <w:rFonts w:ascii="Helvetica Neue" w:eastAsia="Times New Roman" w:hAnsi="Helvetica Neue"/>
          <w:sz w:val="20"/>
          <w:szCs w:val="20"/>
        </w:rPr>
        <w:t>thru</w:t>
      </w:r>
      <w:r>
        <w:rPr>
          <w:rFonts w:ascii="Helvetica Neue" w:eastAsia="Times New Roman" w:hAnsi="Helvetica Neue"/>
          <w:sz w:val="20"/>
          <w:szCs w:val="20"/>
        </w:rPr>
        <w:t xml:space="preserve"> You Tube and other sources.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video is in three </w:t>
      </w:r>
      <w:r>
        <w:rPr>
          <w:rFonts w:ascii="Helvetica Neue" w:eastAsia="Times New Roman" w:hAnsi="Helvetica Neue"/>
          <w:sz w:val="20"/>
          <w:szCs w:val="20"/>
        </w:rPr>
        <w:t>segments,</w:t>
      </w:r>
      <w:r>
        <w:rPr>
          <w:rFonts w:ascii="Helvetica Neue" w:eastAsia="Times New Roman" w:hAnsi="Helvetica Neue"/>
          <w:sz w:val="20"/>
          <w:szCs w:val="20"/>
        </w:rPr>
        <w:t xml:space="preserve"> and it includes all ages of the Cascade Library supporters and is very well done by Molly Moser from GCDF. Ludwig and Brindle met with Lisa Kotter before the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 xml:space="preserve">Nov 5th library meeting and </w:t>
      </w:r>
      <w:r>
        <w:rPr>
          <w:rFonts w:ascii="Helvetica Neue" w:eastAsia="Times New Roman" w:hAnsi="Helvetica Neue"/>
          <w:sz w:val="20"/>
          <w:szCs w:val="20"/>
        </w:rPr>
        <w:t>discussed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 how</w:t>
      </w:r>
      <w:r>
        <w:rPr>
          <w:rFonts w:ascii="Helvetica Neue" w:eastAsia="Times New Roman" w:hAnsi="Helvetica Neue"/>
          <w:sz w:val="20"/>
          <w:szCs w:val="20"/>
        </w:rPr>
        <w:t xml:space="preserve"> to further help each other and grow the message and facilitate information sharing and outreach. Brindle reported that Kotter purchased a tree from Friends of the Library for the tree walk and suggested that all library board members buy a gift certificate from a local business and donate it to decorate the tree and the board agreed to do this. Brindle also said the Kotter plans to host a Bunco night this winter in support of the Library. FUNDRAISING COMMITTEE MEMBER Recker reported that the fundraising was going well and that as of 10-25-22 a total of $425,200 was raised.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includes the $60,000 Carver Grant.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committee reviewed the list of local businesses and will </w:t>
      </w:r>
      <w:r>
        <w:rPr>
          <w:rFonts w:ascii="Helvetica Neue" w:eastAsia="Times New Roman" w:hAnsi="Helvetica Neue"/>
          <w:sz w:val="20"/>
          <w:szCs w:val="20"/>
        </w:rPr>
        <w:t>be</w:t>
      </w:r>
      <w:r>
        <w:rPr>
          <w:rFonts w:ascii="Helvetica Neue" w:eastAsia="Times New Roman" w:hAnsi="Helvetica Neue"/>
          <w:sz w:val="20"/>
          <w:szCs w:val="20"/>
        </w:rPr>
        <w:t xml:space="preserve"> calling on the businesses they selected to contribute to the library bldg.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They were asked to complete this task by Nov 22.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Pledges continue to come in from </w:t>
      </w:r>
      <w:r>
        <w:rPr>
          <w:rFonts w:ascii="Helvetica Neue" w:eastAsia="Times New Roman" w:hAnsi="Helvetica Neue"/>
          <w:sz w:val="20"/>
          <w:szCs w:val="20"/>
        </w:rPr>
        <w:t>the</w:t>
      </w:r>
      <w:r>
        <w:rPr>
          <w:rFonts w:ascii="Helvetica Neue" w:eastAsia="Times New Roman" w:hAnsi="Helvetica Neue"/>
          <w:sz w:val="20"/>
          <w:szCs w:val="20"/>
        </w:rPr>
        <w:t xml:space="preserve"> contacts they have already made.</w:t>
      </w:r>
    </w:p>
    <w:p w14:paraId="2185F3AC" w14:textId="77777777" w:rsidR="00386DF4" w:rsidRDefault="00386DF4" w:rsidP="00386DF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Business/ Programming Etc.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November looks to be a busy month for the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Special event visit by Kim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Gerken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on November 5th.</w:t>
      </w:r>
    </w:p>
    <w:p w14:paraId="332A29BB" w14:textId="763C5172" w:rsidR="00386DF4" w:rsidRDefault="00386DF4" w:rsidP="00386DF4">
      <w:pPr>
        <w:ind w:left="720"/>
        <w:jc w:val="both"/>
      </w:pPr>
      <w:r>
        <w:rPr>
          <w:rFonts w:ascii="Helvetica Neue" w:hAnsi="Helvetica Neue"/>
          <w:sz w:val="20"/>
          <w:szCs w:val="20"/>
        </w:rPr>
        <w:t xml:space="preserve">Recker contacted Nick Cigrand and he contacted Pete </w:t>
      </w:r>
      <w:proofErr w:type="spellStart"/>
      <w:r>
        <w:rPr>
          <w:rFonts w:ascii="Helvetica Neue" w:hAnsi="Helvetica Neue"/>
          <w:sz w:val="20"/>
          <w:szCs w:val="20"/>
        </w:rPr>
        <w:t>Gile</w:t>
      </w:r>
      <w:proofErr w:type="spellEnd"/>
      <w:r>
        <w:rPr>
          <w:rFonts w:ascii="Helvetica Neue" w:hAnsi="Helvetica Neue"/>
          <w:sz w:val="20"/>
          <w:szCs w:val="20"/>
        </w:rPr>
        <w:t xml:space="preserve"> and both were booked and not able to glaze the library windows so this will be put on the agenda</w:t>
      </w:r>
      <w:r>
        <w:rPr>
          <w:rStyle w:val="apple-converted-space"/>
          <w:rFonts w:ascii="Helvetica Neue" w:hAnsi="Helvetica Neue"/>
          <w:sz w:val="20"/>
          <w:szCs w:val="20"/>
        </w:rPr>
        <w:t> </w:t>
      </w:r>
      <w:r>
        <w:t>f</w:t>
      </w:r>
      <w:r>
        <w:rPr>
          <w:rFonts w:ascii="Helvetica Neue" w:hAnsi="Helvetica Neue"/>
          <w:sz w:val="20"/>
          <w:szCs w:val="20"/>
        </w:rPr>
        <w:t>or next Spring.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 xml:space="preserve">Linda and Jim </w:t>
      </w:r>
      <w:proofErr w:type="spellStart"/>
      <w:r>
        <w:rPr>
          <w:rFonts w:ascii="Helvetica Neue" w:hAnsi="Helvetica Neue"/>
          <w:sz w:val="20"/>
          <w:szCs w:val="20"/>
        </w:rPr>
        <w:t>Dobler</w:t>
      </w:r>
      <w:proofErr w:type="spellEnd"/>
      <w:r>
        <w:rPr>
          <w:rFonts w:ascii="Helvetica Neue" w:hAnsi="Helvetica Neue"/>
          <w:sz w:val="20"/>
          <w:szCs w:val="20"/>
        </w:rPr>
        <w:t xml:space="preserve"> have </w:t>
      </w:r>
      <w:r>
        <w:rPr>
          <w:rFonts w:ascii="Helvetica Neue" w:hAnsi="Helvetica Neue"/>
          <w:sz w:val="20"/>
          <w:szCs w:val="20"/>
        </w:rPr>
        <w:t>agreed</w:t>
      </w:r>
      <w:r>
        <w:rPr>
          <w:rFonts w:ascii="Helvetica Neue" w:hAnsi="Helvetica Neue"/>
          <w:sz w:val="20"/>
          <w:szCs w:val="20"/>
        </w:rPr>
        <w:t xml:space="preserve"> to wash the windows.</w:t>
      </w:r>
    </w:p>
    <w:p w14:paraId="738FADF4" w14:textId="0991158E" w:rsidR="00386DF4" w:rsidRDefault="00386DF4" w:rsidP="00386DF4">
      <w:pPr>
        <w:pStyle w:val="ListParagraph"/>
        <w:numPr>
          <w:ilvl w:val="0"/>
          <w:numId w:val="2"/>
        </w:numPr>
        <w:jc w:val="both"/>
      </w:pPr>
      <w:r w:rsidRPr="00386DF4">
        <w:rPr>
          <w:rFonts w:ascii="Helvetica Neue" w:hAnsi="Helvetica Neue"/>
          <w:sz w:val="20"/>
          <w:szCs w:val="20"/>
        </w:rPr>
        <w:t>Adjourn:</w:t>
      </w:r>
      <w:r w:rsidRPr="00386DF4"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 w:rsidRPr="00386DF4">
        <w:rPr>
          <w:rFonts w:ascii="Helvetica Neue" w:hAnsi="Helvetica Neue"/>
          <w:sz w:val="20"/>
          <w:szCs w:val="20"/>
        </w:rPr>
        <w:t>Motion by Recker, second by Thomas, motion carried .</w:t>
      </w:r>
      <w:r w:rsidRPr="00386DF4"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 w:rsidRPr="00386DF4">
        <w:rPr>
          <w:rFonts w:ascii="Helvetica Neue" w:hAnsi="Helvetica Neue"/>
          <w:sz w:val="20"/>
          <w:szCs w:val="20"/>
        </w:rPr>
        <w:t>Next meeting Dec 6th at 4:30</w:t>
      </w:r>
    </w:p>
    <w:p w14:paraId="6A1168FB" w14:textId="77777777" w:rsidR="00386DF4" w:rsidRDefault="00386DF4" w:rsidP="00386DF4">
      <w:pPr>
        <w:jc w:val="both"/>
        <w:rPr>
          <w:rFonts w:ascii="Helvetica Neue" w:hAnsi="Helvetica Neue"/>
          <w:sz w:val="20"/>
          <w:szCs w:val="20"/>
        </w:rPr>
      </w:pPr>
    </w:p>
    <w:p w14:paraId="32405371" w14:textId="4140A29C" w:rsidR="00BB65F8" w:rsidRDefault="00386DF4" w:rsidP="00386DF4">
      <w:pPr>
        <w:jc w:val="both"/>
      </w:pPr>
      <w:r>
        <w:rPr>
          <w:rStyle w:val="apple-converted-space"/>
          <w:rFonts w:ascii="Helvetica Neue" w:hAnsi="Helvetica Neue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>Monica Recker, Secretary Cascade Library Board of Trustees</w:t>
      </w:r>
    </w:p>
    <w:sectPr w:rsidR="00BB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420"/>
    <w:multiLevelType w:val="multilevel"/>
    <w:tmpl w:val="6EF0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D3188"/>
    <w:multiLevelType w:val="multilevel"/>
    <w:tmpl w:val="B5CA8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706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2759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F4"/>
    <w:rsid w:val="00386DF4"/>
    <w:rsid w:val="00BB65F8"/>
    <w:rsid w:val="00F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141"/>
  <w15:chartTrackingRefBased/>
  <w15:docId w15:val="{BBE539A9-8F09-4B91-B978-30F0FDD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6DF4"/>
  </w:style>
  <w:style w:type="paragraph" w:styleId="ListParagraph">
    <w:name w:val="List Paragraph"/>
    <w:basedOn w:val="Normal"/>
    <w:uiPriority w:val="34"/>
    <w:qFormat/>
    <w:rsid w:val="0038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2022-11-04T15:54:00Z</dcterms:created>
  <dcterms:modified xsi:type="dcterms:W3CDTF">2022-11-04T15:59:00Z</dcterms:modified>
</cp:coreProperties>
</file>