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1DAC" w14:textId="77777777" w:rsidR="00F41AF3" w:rsidRDefault="00F41AF3" w:rsidP="00F41AF3">
      <w:r>
        <w:rPr>
          <w:rFonts w:ascii="Helvetica Neue" w:hAnsi="Helvetica Neue"/>
          <w:b/>
          <w:bCs/>
          <w:sz w:val="30"/>
          <w:szCs w:val="30"/>
        </w:rPr>
        <w:t>Cascade Public Library Board of Trustees Meeting</w:t>
      </w:r>
    </w:p>
    <w:p w14:paraId="60AC1AB6" w14:textId="77777777" w:rsidR="00F41AF3" w:rsidRDefault="00F41AF3" w:rsidP="00F41AF3">
      <w:r>
        <w:rPr>
          <w:rFonts w:ascii="Helvetica Neue" w:hAnsi="Helvetica Neue"/>
          <w:sz w:val="20"/>
          <w:szCs w:val="20"/>
        </w:rPr>
        <w:t>February 1, 2023, City Hall</w:t>
      </w:r>
    </w:p>
    <w:p w14:paraId="4589A00B" w14:textId="77777777" w:rsidR="00F41AF3" w:rsidRDefault="00F41AF3" w:rsidP="00F41AF3">
      <w:r>
        <w:rPr>
          <w:rFonts w:ascii="Helvetica Neue" w:hAnsi="Helvetica Neue"/>
          <w:sz w:val="20"/>
          <w:szCs w:val="20"/>
        </w:rPr>
        <w:t>Present:</w:t>
      </w:r>
      <w:r>
        <w:rPr>
          <w:rStyle w:val="apple-converted-space"/>
          <w:rFonts w:ascii="Helvetica Neue" w:hAnsi="Helvetica Neue"/>
          <w:sz w:val="20"/>
          <w:szCs w:val="20"/>
        </w:rPr>
        <w:t xml:space="preserve">  </w:t>
      </w:r>
      <w:r>
        <w:rPr>
          <w:rFonts w:ascii="Helvetica Neue" w:hAnsi="Helvetica Neue"/>
          <w:sz w:val="20"/>
          <w:szCs w:val="20"/>
        </w:rPr>
        <w:t>KANE, BRINDLE, BRICKLEY, LUDWIG, THOMAS, RECKER</w:t>
      </w:r>
    </w:p>
    <w:p w14:paraId="4BCD9D5D" w14:textId="77777777" w:rsidR="00F41AF3" w:rsidRDefault="00F41AF3" w:rsidP="00F41AF3">
      <w:pPr>
        <w:rPr>
          <w:rFonts w:ascii="Helvetica Neue" w:hAnsi="Helvetica Neue"/>
          <w:sz w:val="20"/>
          <w:szCs w:val="20"/>
        </w:rPr>
      </w:pPr>
    </w:p>
    <w:p w14:paraId="2A1ACAAF" w14:textId="77777777" w:rsidR="00F41AF3" w:rsidRDefault="00F41AF3" w:rsidP="00F41AF3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Budget meeting called to order by Ludwig at 4:40 pm</w:t>
      </w:r>
    </w:p>
    <w:p w14:paraId="60DE6381" w14:textId="77777777" w:rsidR="00F41AF3" w:rsidRDefault="00F41AF3" w:rsidP="00F41AF3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Motion to approve agenda by Recker, second Thomas, motion carried.</w:t>
      </w:r>
    </w:p>
    <w:p w14:paraId="4E9C3417" w14:textId="47BA78CE" w:rsidR="00F41AF3" w:rsidRDefault="00F41AF3" w:rsidP="00F41AF3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Library Budget 2023/2024 was discussed at this meeting.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 w:rsidR="005C30CA">
        <w:rPr>
          <w:rFonts w:ascii="Helvetica Neue" w:eastAsia="Times New Roman" w:hAnsi="Helvetica Neue"/>
          <w:sz w:val="20"/>
          <w:szCs w:val="20"/>
        </w:rPr>
        <w:t>The City</w:t>
      </w:r>
      <w:r>
        <w:rPr>
          <w:rFonts w:ascii="Helvetica Neue" w:eastAsia="Times New Roman" w:hAnsi="Helvetica Neue"/>
          <w:sz w:val="20"/>
          <w:szCs w:val="20"/>
        </w:rPr>
        <w:t xml:space="preserve"> Council will meet on Feb 9th to discuss the Cascade Library budget for the upcoming fiscal year.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In </w:t>
      </w:r>
      <w:r w:rsidR="005C30CA">
        <w:rPr>
          <w:rFonts w:ascii="Helvetica Neue" w:eastAsia="Times New Roman" w:hAnsi="Helvetica Neue"/>
          <w:sz w:val="20"/>
          <w:szCs w:val="20"/>
        </w:rPr>
        <w:t>question,</w:t>
      </w:r>
      <w:r>
        <w:rPr>
          <w:rFonts w:ascii="Helvetica Neue" w:eastAsia="Times New Roman" w:hAnsi="Helvetica Neue"/>
          <w:sz w:val="20"/>
          <w:szCs w:val="20"/>
        </w:rPr>
        <w:t xml:space="preserve"> among other things will be the number of </w:t>
      </w:r>
      <w:r w:rsidR="005C30CA">
        <w:rPr>
          <w:rFonts w:ascii="Helvetica Neue" w:eastAsia="Times New Roman" w:hAnsi="Helvetica Neue"/>
          <w:sz w:val="20"/>
          <w:szCs w:val="20"/>
        </w:rPr>
        <w:t>DVDs</w:t>
      </w:r>
      <w:r>
        <w:rPr>
          <w:rFonts w:ascii="Helvetica Neue" w:eastAsia="Times New Roman" w:hAnsi="Helvetica Neue"/>
          <w:sz w:val="20"/>
          <w:szCs w:val="20"/>
        </w:rPr>
        <w:t xml:space="preserve"> at the Library, how long they are in circulation etc.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Kane will have the info ready for Council.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The Board basically reviewed each line </w:t>
      </w:r>
      <w:r w:rsidR="005C30CA">
        <w:rPr>
          <w:rFonts w:ascii="Helvetica Neue" w:eastAsia="Times New Roman" w:hAnsi="Helvetica Neue"/>
          <w:sz w:val="20"/>
          <w:szCs w:val="20"/>
        </w:rPr>
        <w:t>for</w:t>
      </w:r>
      <w:r>
        <w:rPr>
          <w:rFonts w:ascii="Helvetica Neue" w:eastAsia="Times New Roman" w:hAnsi="Helvetica Neue"/>
          <w:sz w:val="20"/>
          <w:szCs w:val="20"/>
        </w:rPr>
        <w:t xml:space="preserve"> the upcoming year and will be able to present their Budget Worksheet to </w:t>
      </w:r>
      <w:r w:rsidR="005C30CA">
        <w:rPr>
          <w:rFonts w:ascii="Helvetica Neue" w:eastAsia="Times New Roman" w:hAnsi="Helvetica Neue"/>
          <w:sz w:val="20"/>
          <w:szCs w:val="20"/>
        </w:rPr>
        <w:t>the Council</w:t>
      </w:r>
      <w:r>
        <w:rPr>
          <w:rFonts w:ascii="Helvetica Neue" w:eastAsia="Times New Roman" w:hAnsi="Helvetica Neue"/>
          <w:sz w:val="20"/>
          <w:szCs w:val="20"/>
        </w:rPr>
        <w:t>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Kane will discuss with the City Clerk and City Administrator a few </w:t>
      </w:r>
      <w:r w:rsidR="005C30CA">
        <w:rPr>
          <w:rFonts w:ascii="Helvetica Neue" w:eastAsia="Times New Roman" w:hAnsi="Helvetica Neue"/>
          <w:sz w:val="20"/>
          <w:szCs w:val="20"/>
        </w:rPr>
        <w:t>categories</w:t>
      </w:r>
      <w:r>
        <w:rPr>
          <w:rFonts w:ascii="Helvetica Neue" w:eastAsia="Times New Roman" w:hAnsi="Helvetica Neue"/>
          <w:sz w:val="20"/>
          <w:szCs w:val="20"/>
        </w:rPr>
        <w:t xml:space="preserve"> that some of the expenses will be placed in so we are on the same page as they are.</w:t>
      </w:r>
    </w:p>
    <w:p w14:paraId="5987233B" w14:textId="77777777" w:rsidR="00F41AF3" w:rsidRDefault="00F41AF3" w:rsidP="00F41AF3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Motion to adjourn made by Brindle, second by Brickley, motion carries at 5:35pm.</w:t>
      </w:r>
    </w:p>
    <w:p w14:paraId="305F7636" w14:textId="77777777" w:rsidR="00F41AF3" w:rsidRDefault="00F41AF3" w:rsidP="00F41AF3">
      <w:pPr>
        <w:rPr>
          <w:rFonts w:ascii="Helvetica Neue" w:hAnsi="Helvetica Neue"/>
          <w:sz w:val="20"/>
          <w:szCs w:val="20"/>
        </w:rPr>
      </w:pPr>
    </w:p>
    <w:p w14:paraId="5946BF0C" w14:textId="2B0B58BF" w:rsidR="00F41AF3" w:rsidRDefault="00F41AF3" w:rsidP="00F41AF3">
      <w:r>
        <w:rPr>
          <w:rStyle w:val="apple-converted-space"/>
          <w:rFonts w:ascii="Helvetica Neue" w:hAnsi="Helvetica Neue"/>
          <w:sz w:val="20"/>
          <w:szCs w:val="20"/>
        </w:rPr>
        <w:t> </w:t>
      </w:r>
      <w:r>
        <w:rPr>
          <w:rFonts w:ascii="Helvetica Neue" w:hAnsi="Helvetica Neue"/>
          <w:sz w:val="20"/>
          <w:szCs w:val="20"/>
        </w:rPr>
        <w:t xml:space="preserve">Respectively </w:t>
      </w:r>
      <w:r w:rsidR="005C30CA">
        <w:rPr>
          <w:rFonts w:ascii="Helvetica Neue" w:hAnsi="Helvetica Neue"/>
          <w:sz w:val="20"/>
          <w:szCs w:val="20"/>
        </w:rPr>
        <w:t>submitted</w:t>
      </w:r>
      <w:r w:rsidR="005C30CA">
        <w:rPr>
          <w:rStyle w:val="apple-converted-space"/>
          <w:rFonts w:ascii="Helvetica Neue" w:hAnsi="Helvetica Neue"/>
          <w:sz w:val="20"/>
          <w:szCs w:val="20"/>
        </w:rPr>
        <w:t xml:space="preserve"> by</w:t>
      </w:r>
      <w:r>
        <w:rPr>
          <w:rFonts w:ascii="Helvetica Neue" w:hAnsi="Helvetica Neue"/>
          <w:sz w:val="20"/>
          <w:szCs w:val="20"/>
        </w:rPr>
        <w:t xml:space="preserve"> Monica Recker, Cascade Public Library Board of Trustees Secretary</w:t>
      </w:r>
    </w:p>
    <w:p w14:paraId="3284F611" w14:textId="77777777" w:rsidR="00666E92" w:rsidRDefault="00666E92"/>
    <w:sectPr w:rsidR="00666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928"/>
    <w:multiLevelType w:val="multilevel"/>
    <w:tmpl w:val="1EC4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0172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F3"/>
    <w:rsid w:val="005C30CA"/>
    <w:rsid w:val="00666E92"/>
    <w:rsid w:val="00F4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E355F"/>
  <w15:chartTrackingRefBased/>
  <w15:docId w15:val="{94EDDC76-9287-4295-9986-81BF7996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AF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41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2</cp:revision>
  <dcterms:created xsi:type="dcterms:W3CDTF">2023-02-09T17:56:00Z</dcterms:created>
  <dcterms:modified xsi:type="dcterms:W3CDTF">2023-02-09T17:58:00Z</dcterms:modified>
</cp:coreProperties>
</file>