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A57C9" w:rsidRDefault="00342412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b/>
          <w:bCs/>
          <w:sz w:val="30"/>
          <w:szCs w:val="30"/>
        </w:rPr>
        <w:t>Cascade Public Library Board of Trustees Minutes</w:t>
      </w:r>
    </w:p>
    <w:p w14:paraId="00000002" w14:textId="77777777" w:rsidR="008A57C9" w:rsidRDefault="00342412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Tuesday, July 7, 2026 (4:30pm)</w:t>
      </w:r>
    </w:p>
    <w:p w14:paraId="00000003" w14:textId="77777777" w:rsidR="008A57C9" w:rsidRDefault="00342412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Cascade Public Library Conference Room</w:t>
      </w:r>
    </w:p>
    <w:p w14:paraId="00000004" w14:textId="77777777" w:rsidR="008A57C9" w:rsidRDefault="00342412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108 2nd Avenue SW, Cascade Iowa</w:t>
      </w:r>
    </w:p>
    <w:p w14:paraId="00000005" w14:textId="77777777" w:rsidR="008A57C9" w:rsidRDefault="00342412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proofErr w:type="gramStart"/>
      <w:r>
        <w:rPr>
          <w:rFonts w:ascii="Helvetica Neue" w:eastAsia="Helvetica Neue" w:hAnsi="Helvetica Neue" w:cs="Helvetica Neue"/>
          <w:sz w:val="20"/>
          <w:szCs w:val="20"/>
        </w:rPr>
        <w:t>Present</w:t>
      </w:r>
      <w:proofErr w:type="gramEnd"/>
      <w:r>
        <w:rPr>
          <w:rFonts w:ascii="Helvetica Neue" w:eastAsia="Helvetica Neue" w:hAnsi="Helvetica Neue" w:cs="Helvetica Neue"/>
          <w:sz w:val="20"/>
          <w:szCs w:val="20"/>
        </w:rPr>
        <w:t>: Balster, Kane, Gleason, Knief, Brindle, Funke</w:t>
      </w:r>
    </w:p>
    <w:p w14:paraId="00000006" w14:textId="77777777" w:rsidR="008A57C9" w:rsidRDefault="008A57C9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p w14:paraId="00000007" w14:textId="77777777" w:rsidR="008A57C9" w:rsidRDefault="008A57C9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p w14:paraId="00000008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Call to Order: Balster called the meeting to order at 4:30 pm.</w:t>
      </w:r>
    </w:p>
    <w:p w14:paraId="00000009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Approval of the Agenda: Funke motioned to approve the agenda. Brindle seconded. All approved. </w:t>
      </w:r>
    </w:p>
    <w:p w14:paraId="0000000A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Approval of the Minutes of the June 2,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library board meeting: </w:t>
      </w:r>
      <w:proofErr w:type="spellStart"/>
      <w:r>
        <w:rPr>
          <w:rFonts w:ascii="Calibri" w:eastAsia="Calibri" w:hAnsi="Calibri" w:cs="Calibri"/>
        </w:rPr>
        <w:t>Brindlemoved</w:t>
      </w:r>
      <w:proofErr w:type="spellEnd"/>
      <w:r>
        <w:rPr>
          <w:rFonts w:ascii="Calibri" w:eastAsia="Calibri" w:hAnsi="Calibri" w:cs="Calibri"/>
        </w:rPr>
        <w:t xml:space="preserve"> to approve, Gleason seconded. All approved.</w:t>
      </w:r>
    </w:p>
    <w:p w14:paraId="0000000B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Public Comment: None</w:t>
      </w:r>
    </w:p>
    <w:p w14:paraId="0000000C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Election of Officers: Brindle made a motion to have Balster stay as President. Funke seconded. Brindle made a motion to have Funke stay as Secretary. Balster seconded.</w:t>
      </w:r>
    </w:p>
    <w:p w14:paraId="0000000D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Budget Reports were reviewed. We stayed under budget for the 2025-2026 fiscal year.</w:t>
      </w:r>
    </w:p>
    <w:p w14:paraId="0000000E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Bills: Funke moved to pay the bills; Brindle seconded; all approved. </w:t>
      </w:r>
    </w:p>
    <w:p w14:paraId="0000000F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 Statistics: Set a new grand total record!</w:t>
      </w:r>
    </w:p>
    <w:p w14:paraId="00000010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Facility Updates: Kane will email Deanna again about having the engineer come look at the book drop. Blinds for the children’s section can be ordered. Painting is finished &amp; looks good for the most part. Not all the programmable lights work </w:t>
      </w:r>
      <w:proofErr w:type="gramStart"/>
      <w:r>
        <w:rPr>
          <w:rFonts w:ascii="Calibri" w:eastAsia="Calibri" w:hAnsi="Calibri" w:cs="Calibri"/>
        </w:rPr>
        <w:t>like</w:t>
      </w:r>
      <w:proofErr w:type="gramEnd"/>
      <w:r>
        <w:rPr>
          <w:rFonts w:ascii="Calibri" w:eastAsia="Calibri" w:hAnsi="Calibri" w:cs="Calibri"/>
        </w:rPr>
        <w:t xml:space="preserve"> they should. There is a nick in the wall in the Community Room - Kane will see if the city guys can fix.</w:t>
      </w:r>
    </w:p>
    <w:p w14:paraId="00000011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Friends of the Library update: Doing the lemonade stand again during Hometown Days. In the process of updating their by-laws.</w:t>
      </w:r>
    </w:p>
    <w:p w14:paraId="00000012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Programming/Upcoming Events/Librarians Calendar: Kane will be off last week in July.</w:t>
      </w:r>
    </w:p>
    <w:p w14:paraId="00000013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Tool Library Donation Update: Kane </w:t>
      </w:r>
      <w:proofErr w:type="gramStart"/>
      <w:r>
        <w:rPr>
          <w:rFonts w:ascii="Calibri" w:eastAsia="Calibri" w:hAnsi="Calibri" w:cs="Calibri"/>
        </w:rPr>
        <w:t>working</w:t>
      </w:r>
      <w:proofErr w:type="gramEnd"/>
      <w:r>
        <w:rPr>
          <w:rFonts w:ascii="Calibri" w:eastAsia="Calibri" w:hAnsi="Calibri" w:cs="Calibri"/>
        </w:rPr>
        <w:t xml:space="preserve"> on cataloging the tools. </w:t>
      </w:r>
      <w:proofErr w:type="gramStart"/>
      <w:r>
        <w:rPr>
          <w:rFonts w:ascii="Calibri" w:eastAsia="Calibri" w:hAnsi="Calibri" w:cs="Calibri"/>
        </w:rPr>
        <w:t>Looking</w:t>
      </w:r>
      <w:proofErr w:type="gramEnd"/>
      <w:r>
        <w:rPr>
          <w:rFonts w:ascii="Calibri" w:eastAsia="Calibri" w:hAnsi="Calibri" w:cs="Calibri"/>
        </w:rPr>
        <w:t xml:space="preserve"> to </w:t>
      </w:r>
      <w:proofErr w:type="gramStart"/>
      <w:r>
        <w:rPr>
          <w:rFonts w:ascii="Calibri" w:eastAsia="Calibri" w:hAnsi="Calibri" w:cs="Calibri"/>
        </w:rPr>
        <w:t>do</w:t>
      </w:r>
      <w:proofErr w:type="gramEnd"/>
      <w:r>
        <w:rPr>
          <w:rFonts w:ascii="Calibri" w:eastAsia="Calibri" w:hAnsi="Calibri" w:cs="Calibri"/>
        </w:rPr>
        <w:t xml:space="preserve"> a grand opening during Hometown Days. Working on a Maker’s Space.</w:t>
      </w:r>
    </w:p>
    <w:p w14:paraId="00000014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Summer Reading: Record attendance for the magician program. Encouraging users to use </w:t>
      </w:r>
      <w:proofErr w:type="spellStart"/>
      <w:proofErr w:type="gramStart"/>
      <w:r>
        <w:rPr>
          <w:rFonts w:ascii="Calibri" w:eastAsia="Calibri" w:hAnsi="Calibri" w:cs="Calibri"/>
        </w:rPr>
        <w:t>Beanstack</w:t>
      </w:r>
      <w:proofErr w:type="spellEnd"/>
      <w:r>
        <w:rPr>
          <w:rFonts w:ascii="Calibri" w:eastAsia="Calibri" w:hAnsi="Calibri" w:cs="Calibri"/>
        </w:rPr>
        <w:t xml:space="preserve"> for</w:t>
      </w:r>
      <w:proofErr w:type="gramEnd"/>
      <w:r>
        <w:rPr>
          <w:rFonts w:ascii="Calibri" w:eastAsia="Calibri" w:hAnsi="Calibri" w:cs="Calibri"/>
        </w:rPr>
        <w:t xml:space="preserve"> more than just registering.</w:t>
      </w:r>
    </w:p>
    <w:p w14:paraId="00000015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Accreditation: Valid through June 30, 2029.</w:t>
      </w:r>
    </w:p>
    <w:p w14:paraId="00000016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Public meeting law update: Agenda will be posted ahead of time on </w:t>
      </w:r>
      <w:proofErr w:type="gramStart"/>
      <w:r>
        <w:rPr>
          <w:rFonts w:ascii="Calibri" w:eastAsia="Calibri" w:hAnsi="Calibri" w:cs="Calibri"/>
        </w:rPr>
        <w:t>Facebook, and</w:t>
      </w:r>
      <w:proofErr w:type="gramEnd"/>
      <w:r>
        <w:rPr>
          <w:rFonts w:ascii="Calibri" w:eastAsia="Calibri" w:hAnsi="Calibri" w:cs="Calibri"/>
        </w:rPr>
        <w:t xml:space="preserve"> hung on the City Hall &amp; Library doors.</w:t>
      </w:r>
    </w:p>
    <w:p w14:paraId="00000017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Survey/Petitions at the Library: Kane will </w:t>
      </w:r>
      <w:proofErr w:type="gramStart"/>
      <w:r>
        <w:rPr>
          <w:rFonts w:ascii="Calibri" w:eastAsia="Calibri" w:hAnsi="Calibri" w:cs="Calibri"/>
        </w:rPr>
        <w:t>look into</w:t>
      </w:r>
      <w:proofErr w:type="gramEnd"/>
      <w:r>
        <w:rPr>
          <w:rFonts w:ascii="Calibri" w:eastAsia="Calibri" w:hAnsi="Calibri" w:cs="Calibri"/>
        </w:rPr>
        <w:t xml:space="preserve"> allowing petitions </w:t>
      </w:r>
      <w:proofErr w:type="gramStart"/>
      <w:r>
        <w:rPr>
          <w:rFonts w:ascii="Calibri" w:eastAsia="Calibri" w:hAnsi="Calibri" w:cs="Calibri"/>
        </w:rPr>
        <w:t>hung</w:t>
      </w:r>
      <w:proofErr w:type="gramEnd"/>
      <w:r>
        <w:rPr>
          <w:rFonts w:ascii="Calibri" w:eastAsia="Calibri" w:hAnsi="Calibri" w:cs="Calibri"/>
        </w:rPr>
        <w:t xml:space="preserve"> on the bulletin board in the entryway.</w:t>
      </w:r>
    </w:p>
    <w:p w14:paraId="00000018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Other: Review Code of Conduct policy to go over at the next meeting. Turn in Kane’s review to Balster before next </w:t>
      </w:r>
      <w:proofErr w:type="gramStart"/>
      <w:r>
        <w:rPr>
          <w:rFonts w:ascii="Calibri" w:eastAsia="Calibri" w:hAnsi="Calibri" w:cs="Calibri"/>
        </w:rPr>
        <w:t>meeting, or</w:t>
      </w:r>
      <w:proofErr w:type="gramEnd"/>
      <w:r>
        <w:rPr>
          <w:rFonts w:ascii="Calibri" w:eastAsia="Calibri" w:hAnsi="Calibri" w:cs="Calibri"/>
        </w:rPr>
        <w:t xml:space="preserve"> bring </w:t>
      </w:r>
      <w:proofErr w:type="gramStart"/>
      <w:r>
        <w:rPr>
          <w:rFonts w:ascii="Calibri" w:eastAsia="Calibri" w:hAnsi="Calibri" w:cs="Calibri"/>
        </w:rPr>
        <w:t>with</w:t>
      </w:r>
      <w:proofErr w:type="gramEnd"/>
      <w:r>
        <w:rPr>
          <w:rFonts w:ascii="Calibri" w:eastAsia="Calibri" w:hAnsi="Calibri" w:cs="Calibri"/>
        </w:rPr>
        <w:t xml:space="preserve"> to next meeting.</w:t>
      </w:r>
    </w:p>
    <w:p w14:paraId="00000019" w14:textId="77777777" w:rsidR="008A57C9" w:rsidRDefault="00342412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Next meeting: Tuesday, August 11,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4:30pm. NOTE DATE CHANGE!</w:t>
      </w:r>
    </w:p>
    <w:p w14:paraId="0000001A" w14:textId="77777777" w:rsidR="008A57C9" w:rsidRDefault="00342412">
      <w:pPr>
        <w:numPr>
          <w:ilvl w:val="0"/>
          <w:numId w:val="1"/>
        </w:numPr>
        <w:spacing w:line="240" w:lineRule="auto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Adjournment: Gleason moved to adjourn, Funke seconded. All approved.</w:t>
      </w:r>
    </w:p>
    <w:p w14:paraId="0000001B" w14:textId="77777777" w:rsidR="008A57C9" w:rsidRDefault="00342412">
      <w:pPr>
        <w:ind w:left="-360" w:right="-7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1C" w14:textId="77777777" w:rsidR="008A57C9" w:rsidRDefault="00342412">
      <w:pPr>
        <w:ind w:left="-360" w:right="-7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Respectfully submitted, </w:t>
      </w:r>
    </w:p>
    <w:p w14:paraId="0000001D" w14:textId="77777777" w:rsidR="008A57C9" w:rsidRDefault="00342412">
      <w:pPr>
        <w:ind w:left="-360" w:right="-7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Bret Funke, Cascade Public Library Board Secretary</w:t>
      </w:r>
    </w:p>
    <w:sectPr w:rsidR="008A57C9">
      <w:pgSz w:w="12240" w:h="15840"/>
      <w:pgMar w:top="810" w:right="1440" w:bottom="117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1B6E0C-340E-4188-8DE9-9A86F4C3905A}"/>
  </w:font>
  <w:font w:name="Helvetica Neue">
    <w:charset w:val="00"/>
    <w:family w:val="auto"/>
    <w:pitch w:val="default"/>
    <w:embedRegular r:id="rId2" w:fontKey="{FD54F5AF-B382-4C86-8717-537490BF06F4}"/>
    <w:embedBold r:id="rId3" w:fontKey="{F4C56B3B-BD3C-4784-9C13-08E9613BC2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8941FD-E5A3-4C2D-842D-87210D614F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20C2"/>
    <w:multiLevelType w:val="multilevel"/>
    <w:tmpl w:val="AEB01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38190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C9"/>
    <w:rsid w:val="0021286A"/>
    <w:rsid w:val="00342412"/>
    <w:rsid w:val="008A57C9"/>
    <w:rsid w:val="00E4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03F306-585F-4EC4-8AB0-406CE6BA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Kane</dc:creator>
  <cp:lastModifiedBy>Melissa Kane</cp:lastModifiedBy>
  <cp:revision>2</cp:revision>
  <cp:lastPrinted>2026-07-08T20:30:00Z</cp:lastPrinted>
  <dcterms:created xsi:type="dcterms:W3CDTF">2026-07-08T20:30:00Z</dcterms:created>
  <dcterms:modified xsi:type="dcterms:W3CDTF">2026-07-08T20:30:00Z</dcterms:modified>
</cp:coreProperties>
</file>