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E777B" w:rsidRDefault="00F56DA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bCs/>
          <w:sz w:val="30"/>
          <w:szCs w:val="30"/>
        </w:rPr>
        <w:t>Cascade Public Library Board of Trustees Minutes</w:t>
      </w:r>
    </w:p>
    <w:p w14:paraId="00000002" w14:textId="77777777" w:rsidR="008E777B" w:rsidRDefault="00F56DA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May 5, 2026 (4:30pm)</w:t>
      </w:r>
    </w:p>
    <w:p w14:paraId="00000003" w14:textId="77777777" w:rsidR="008E777B" w:rsidRDefault="00F56DA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8E777B" w:rsidRDefault="00F56DA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8E777B" w:rsidRDefault="00F56DA9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Present: Balster, Kane, Brindle, Knief, Funke</w:t>
      </w:r>
    </w:p>
    <w:p w14:paraId="00000006" w14:textId="77777777" w:rsidR="008E777B" w:rsidRDefault="008E777B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8E777B" w:rsidRDefault="008E777B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Call to Order: Balster called the meeting to order at 4:31 pm.</w:t>
      </w:r>
    </w:p>
    <w:p w14:paraId="00000009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Funke motioned to approve the agenda. Brindle seconded. All approved. </w:t>
      </w:r>
    </w:p>
    <w:p w14:paraId="0000000A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Minutes of the April 7,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library board meeting: Brindle moved to approve, Knief seconded. All approved.</w:t>
      </w:r>
    </w:p>
    <w:p w14:paraId="0000000B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Public Comment: None</w:t>
      </w:r>
    </w:p>
    <w:p w14:paraId="0000000C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Budget Reports were reviewed. Kane will check into Michael Delaney bill labeled for EMS &amp; GoDaddy charge on credit card. Looking at endowment </w:t>
      </w:r>
      <w:proofErr w:type="gramStart"/>
      <w:r>
        <w:rPr>
          <w:rFonts w:ascii="Calibri" w:eastAsia="Calibri" w:hAnsi="Calibri" w:cs="Calibri"/>
        </w:rPr>
        <w:t>fund</w:t>
      </w:r>
      <w:proofErr w:type="gramEnd"/>
      <w:r>
        <w:rPr>
          <w:rFonts w:ascii="Calibri" w:eastAsia="Calibri" w:hAnsi="Calibri" w:cs="Calibri"/>
        </w:rPr>
        <w:t>, we should be thinking of ways to use that again.</w:t>
      </w:r>
    </w:p>
    <w:p w14:paraId="0000000D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Bills: Funke moved to pay the bills; Brindle seconded; all approved. </w:t>
      </w:r>
    </w:p>
    <w:p w14:paraId="0000000E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Tool Library Waiver: Knief moved to approve the waiver, Funke seconded. All approved.</w:t>
      </w:r>
    </w:p>
    <w:p w14:paraId="0000000F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Circulation Policy: After reviewing the policy, Kane has some revisions to make and bring back to next month’s meeting.</w:t>
      </w:r>
    </w:p>
    <w:p w14:paraId="00000010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Summer Temporary Position: Brindle moved to submit Kane’s recommendation to council to hire </w:t>
      </w:r>
      <w:proofErr w:type="gramStart"/>
      <w:r>
        <w:rPr>
          <w:rFonts w:ascii="Calibri" w:eastAsia="Calibri" w:hAnsi="Calibri" w:cs="Calibri"/>
        </w:rPr>
        <w:t>part time</w:t>
      </w:r>
      <w:proofErr w:type="gramEnd"/>
      <w:r>
        <w:rPr>
          <w:rFonts w:ascii="Calibri" w:eastAsia="Calibri" w:hAnsi="Calibri" w:cs="Calibri"/>
        </w:rPr>
        <w:t xml:space="preserve"> staff for summer &amp; leading into Fall.</w:t>
      </w:r>
    </w:p>
    <w:p w14:paraId="00000011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HOOPLA: It has been brought to attention people are abusing HOOPLA privileges by signing up kids so adults can get more checkouts. Kane will send mass email &amp; post on FB advising people to use it correctly or the service will be taken away from everyone. If the issue persists, people will lose access to HOOPLA. </w:t>
      </w:r>
    </w:p>
    <w:p w14:paraId="00000012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Circulation Statistics: </w:t>
      </w:r>
      <w:proofErr w:type="gramStart"/>
      <w:r>
        <w:rPr>
          <w:rFonts w:ascii="Calibri" w:eastAsia="Calibri" w:hAnsi="Calibri" w:cs="Calibri"/>
        </w:rPr>
        <w:t>Made it</w:t>
      </w:r>
      <w:proofErr w:type="gramEnd"/>
      <w:r>
        <w:rPr>
          <w:rFonts w:ascii="Calibri" w:eastAsia="Calibri" w:hAnsi="Calibri" w:cs="Calibri"/>
        </w:rPr>
        <w:t xml:space="preserve"> over 5,000!</w:t>
      </w:r>
    </w:p>
    <w:p w14:paraId="00000013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Facility Updates: Waiting to hear on book drop. Drywall was repaired, painting will be done, but Garling will only cover touch-up painting, not painting to blend in the whole area. Will get a quote for painting including blending in the touch ups. Will get blinds up in children’s area.</w:t>
      </w:r>
    </w:p>
    <w:p w14:paraId="00000014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Friends of the Library update: Next meeting is May 12 at 5:30 pm.</w:t>
      </w:r>
    </w:p>
    <w:p w14:paraId="00000015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Programming/Upcoming Events/Librarians Calendar</w:t>
      </w:r>
    </w:p>
    <w:p w14:paraId="00000016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Tool Library Donation Update: Approved waiver above.</w:t>
      </w:r>
    </w:p>
    <w:p w14:paraId="00000017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Summer Reading: Sign up on </w:t>
      </w:r>
      <w:proofErr w:type="spellStart"/>
      <w:r>
        <w:rPr>
          <w:rFonts w:ascii="Calibri" w:eastAsia="Calibri" w:hAnsi="Calibri" w:cs="Calibri"/>
        </w:rPr>
        <w:t>Beanstack</w:t>
      </w:r>
      <w:proofErr w:type="spellEnd"/>
      <w:r>
        <w:rPr>
          <w:rFonts w:ascii="Calibri" w:eastAsia="Calibri" w:hAnsi="Calibri" w:cs="Calibri"/>
        </w:rPr>
        <w:t xml:space="preserve"> (app) or in person at the library. Thank you to those who donated.</w:t>
      </w:r>
    </w:p>
    <w:p w14:paraId="00000018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Other: Great Give Day is May 20. Consider giving to the </w:t>
      </w:r>
      <w:proofErr w:type="gramStart"/>
      <w:r>
        <w:rPr>
          <w:rFonts w:ascii="Calibri" w:eastAsia="Calibri" w:hAnsi="Calibri" w:cs="Calibri"/>
        </w:rPr>
        <w:t>Library</w:t>
      </w:r>
      <w:proofErr w:type="gramEnd"/>
      <w:r>
        <w:rPr>
          <w:rFonts w:ascii="Calibri" w:eastAsia="Calibri" w:hAnsi="Calibri" w:cs="Calibri"/>
        </w:rPr>
        <w:t xml:space="preserve">. </w:t>
      </w:r>
    </w:p>
    <w:p w14:paraId="00000019" w14:textId="77777777" w:rsidR="008E777B" w:rsidRDefault="00F56DA9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meeting: Tuesday, June 2,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at 4:30pm. </w:t>
      </w:r>
    </w:p>
    <w:p w14:paraId="0000001A" w14:textId="77777777" w:rsidR="008E777B" w:rsidRDefault="00F56DA9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Brindle moved to adjourn, Knief seconded. All approved.</w:t>
      </w:r>
    </w:p>
    <w:p w14:paraId="0000001B" w14:textId="77777777" w:rsidR="008E777B" w:rsidRDefault="00F56DA9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C" w14:textId="77777777" w:rsidR="008E777B" w:rsidRDefault="00F56DA9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Respectfully submitted, </w:t>
      </w:r>
    </w:p>
    <w:p w14:paraId="0000001D" w14:textId="77777777" w:rsidR="008E777B" w:rsidRDefault="00F56DA9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8E777B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E8CD3E-2FE7-486A-ABBA-5D77FCF6A956}"/>
  </w:font>
  <w:font w:name="Helvetica Neue">
    <w:charset w:val="00"/>
    <w:family w:val="auto"/>
    <w:pitch w:val="default"/>
    <w:embedRegular r:id="rId2" w:fontKey="{A1531D23-ABA9-430B-B08A-A7CEC643C00C}"/>
    <w:embedBold r:id="rId3" w:fontKey="{52E87E43-8B92-4D8A-88FC-3C4EDE0019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15DFD3-E6DE-4DE0-A37D-B091A43B4D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2593B"/>
    <w:multiLevelType w:val="multilevel"/>
    <w:tmpl w:val="FE9686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509879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77B"/>
    <w:rsid w:val="008E777B"/>
    <w:rsid w:val="00A729BD"/>
    <w:rsid w:val="00C069BB"/>
    <w:rsid w:val="00F5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CCA9C3-40F4-4156-8B5C-B26B0C3C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dcterms:created xsi:type="dcterms:W3CDTF">2026-05-06T14:31:00Z</dcterms:created>
  <dcterms:modified xsi:type="dcterms:W3CDTF">2026-05-06T14:31:00Z</dcterms:modified>
</cp:coreProperties>
</file>